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CBA1" w14:textId="77777777" w:rsidR="00655D16" w:rsidRDefault="00655D16" w:rsidP="0024304F">
      <w:pPr>
        <w:pStyle w:val="Titre1"/>
        <w:spacing w:after="240" w:line="240" w:lineRule="auto"/>
        <w:ind w:left="-6" w:hanging="11"/>
      </w:pPr>
    </w:p>
    <w:p w14:paraId="289E8DFF" w14:textId="11050927" w:rsidR="00A972E4" w:rsidRDefault="00000000" w:rsidP="0024304F">
      <w:pPr>
        <w:pStyle w:val="Titre1"/>
        <w:spacing w:after="120" w:line="240" w:lineRule="auto"/>
        <w:ind w:left="-6" w:hanging="11"/>
      </w:pPr>
      <w:r>
        <w:t xml:space="preserve">Article 1 : Association loi 1901 sous le n° W621005202 </w:t>
      </w:r>
    </w:p>
    <w:p w14:paraId="65BA3B2A" w14:textId="629BEA5D" w:rsidR="00A972E4" w:rsidRDefault="00000000" w:rsidP="0024304F">
      <w:pPr>
        <w:spacing w:after="120" w:line="240" w:lineRule="auto"/>
        <w:ind w:left="-6" w:hanging="11"/>
      </w:pPr>
      <w:r>
        <w:t>Courir à Bapaume est une association et non un Club Sportif. Une assemblée Générale réunit l’ensemble des adhérents</w:t>
      </w:r>
      <w:r>
        <w:rPr>
          <w:sz w:val="20"/>
        </w:rPr>
        <w:t xml:space="preserve"> </w:t>
      </w:r>
      <w:r>
        <w:t>une fois par an</w:t>
      </w:r>
      <w:r w:rsidR="00655D16">
        <w:t>.</w:t>
      </w:r>
    </w:p>
    <w:p w14:paraId="347C97B2" w14:textId="77777777" w:rsidR="00A972E4" w:rsidRDefault="00000000" w:rsidP="0024304F">
      <w:pPr>
        <w:pStyle w:val="Titre1"/>
        <w:spacing w:before="120" w:after="120" w:line="240" w:lineRule="auto"/>
        <w:ind w:left="-6" w:hanging="11"/>
      </w:pPr>
      <w:r>
        <w:t xml:space="preserve">Article 2 : Assurance </w:t>
      </w:r>
    </w:p>
    <w:p w14:paraId="2AD44E8C" w14:textId="227FA330" w:rsidR="00A972E4" w:rsidRDefault="00000000" w:rsidP="0024304F">
      <w:pPr>
        <w:spacing w:after="120" w:line="240" w:lineRule="auto"/>
        <w:ind w:left="-6" w:right="1310" w:hanging="11"/>
      </w:pPr>
      <w:r>
        <w:t xml:space="preserve">Une assurance couvre les risques inhérents à l’organisation de la Course « Les Foulées Bapalmoises » et du Trail de Grévillers, </w:t>
      </w:r>
      <w:r>
        <w:rPr>
          <w:i/>
          <w:u w:val="single" w:color="000000"/>
        </w:rPr>
        <w:t xml:space="preserve">mais ne couvre pas les </w:t>
      </w:r>
      <w:r w:rsidR="008B6272">
        <w:rPr>
          <w:i/>
          <w:u w:val="single" w:color="000000"/>
        </w:rPr>
        <w:t>adhérents.</w:t>
      </w:r>
      <w:r>
        <w:rPr>
          <w:i/>
        </w:rPr>
        <w:t xml:space="preserve"> </w:t>
      </w:r>
      <w:r>
        <w:t>(Ceux-ci étant couverts par leur RC personnelle)</w:t>
      </w:r>
      <w:r w:rsidR="008B6272">
        <w:t>.</w:t>
      </w:r>
      <w:r>
        <w:t xml:space="preserve"> </w:t>
      </w:r>
    </w:p>
    <w:p w14:paraId="2DD62442" w14:textId="77777777" w:rsidR="00A972E4" w:rsidRDefault="00000000" w:rsidP="0024304F">
      <w:pPr>
        <w:pStyle w:val="Titre1"/>
        <w:spacing w:before="120" w:after="120" w:line="240" w:lineRule="auto"/>
        <w:ind w:left="-6" w:hanging="11"/>
      </w:pPr>
      <w:r>
        <w:t xml:space="preserve">Article 3 : Droit à l’image  </w:t>
      </w:r>
    </w:p>
    <w:p w14:paraId="0B39B1D3" w14:textId="15A42C8D" w:rsidR="00A972E4" w:rsidRDefault="00000000" w:rsidP="0024304F">
      <w:pPr>
        <w:spacing w:after="120" w:line="240" w:lineRule="auto"/>
        <w:ind w:left="-6" w:hanging="11"/>
      </w:pPr>
      <w:r>
        <w:t>Les adhérents autorisent l’association à utiliser photos ou vidéos pour la promotion notamment de la course « des Foulées Bapalmoises » et du Trail de Grévillers et/ou pour alimenter le site internet</w:t>
      </w:r>
      <w:r w:rsidR="008B6272">
        <w:t>.</w:t>
      </w:r>
      <w:r>
        <w:t xml:space="preserve"> </w:t>
      </w:r>
    </w:p>
    <w:p w14:paraId="3F67A7D2" w14:textId="77777777" w:rsidR="00A972E4" w:rsidRDefault="00000000" w:rsidP="0024304F">
      <w:pPr>
        <w:pStyle w:val="Titre1"/>
        <w:spacing w:before="120" w:after="120" w:line="240" w:lineRule="auto"/>
        <w:ind w:left="-6" w:hanging="11"/>
      </w:pPr>
      <w:r>
        <w:t xml:space="preserve">Article 4 : Entraînements  </w:t>
      </w:r>
    </w:p>
    <w:p w14:paraId="069DF7AA" w14:textId="564DD4F8" w:rsidR="00A972E4" w:rsidRDefault="00000000" w:rsidP="0024304F">
      <w:pPr>
        <w:spacing w:line="240" w:lineRule="auto"/>
        <w:ind w:left="-5"/>
      </w:pPr>
      <w:r>
        <w:t xml:space="preserve">Les mardi et jeudi à 19h départ du </w:t>
      </w:r>
      <w:r w:rsidR="008B6272">
        <w:t>Club House (rue de l’Amiral Payen) de Bapaume.</w:t>
      </w:r>
    </w:p>
    <w:p w14:paraId="7532D619" w14:textId="2E3E2E36" w:rsidR="00A972E4" w:rsidRDefault="00000000" w:rsidP="0024304F">
      <w:pPr>
        <w:spacing w:line="240" w:lineRule="auto"/>
        <w:ind w:left="-5"/>
      </w:pPr>
      <w:r>
        <w:t xml:space="preserve">Le dimanche à 9H départ du </w:t>
      </w:r>
      <w:r w:rsidR="008B6272">
        <w:t>Club House (rue de l’Amiral Payen) de Bapaume.</w:t>
      </w:r>
      <w:r>
        <w:t xml:space="preserve"> </w:t>
      </w:r>
    </w:p>
    <w:p w14:paraId="3A4C76C4" w14:textId="4E3C242F" w:rsidR="00A972E4" w:rsidRDefault="00000000" w:rsidP="0024304F">
      <w:pPr>
        <w:spacing w:line="240" w:lineRule="auto"/>
        <w:ind w:left="-5"/>
      </w:pPr>
      <w:r>
        <w:t xml:space="preserve">Les adhérents devront veiller à respecter l’environnement ; ne pas jeter sur la voie publique les emballages des barres céréalières ou dosettes de gel ou autres </w:t>
      </w:r>
      <w:r w:rsidR="008B6272">
        <w:t>etc…</w:t>
      </w:r>
      <w:r>
        <w:t xml:space="preserve">. </w:t>
      </w:r>
    </w:p>
    <w:p w14:paraId="22751672" w14:textId="77777777" w:rsidR="00A972E4" w:rsidRDefault="00000000" w:rsidP="0024304F">
      <w:pPr>
        <w:spacing w:line="240" w:lineRule="auto"/>
        <w:ind w:left="-5"/>
      </w:pPr>
      <w:r>
        <w:t xml:space="preserve">Soyons tous ECO-JOGGERS  </w:t>
      </w:r>
    </w:p>
    <w:p w14:paraId="00EAD3B5" w14:textId="20EFC920" w:rsidR="00A972E4" w:rsidRDefault="00000000" w:rsidP="0024304F">
      <w:pPr>
        <w:spacing w:after="120" w:line="240" w:lineRule="auto"/>
        <w:ind w:left="-6" w:hanging="11"/>
      </w:pPr>
      <w:r>
        <w:t xml:space="preserve">Lorsque des sorties seront prévues à </w:t>
      </w:r>
      <w:r w:rsidR="008B6272">
        <w:t>l’extérieur,</w:t>
      </w:r>
      <w:r>
        <w:t xml:space="preserve"> le covoiturage sera privilégié</w:t>
      </w:r>
      <w:r w:rsidR="00087A7A">
        <w:t>.</w:t>
      </w:r>
      <w:r>
        <w:t xml:space="preserve"> </w:t>
      </w:r>
    </w:p>
    <w:p w14:paraId="4BC87463" w14:textId="77777777" w:rsidR="00A972E4" w:rsidRDefault="00000000" w:rsidP="0024304F">
      <w:pPr>
        <w:pStyle w:val="Titre1"/>
        <w:spacing w:before="120" w:after="120" w:line="240" w:lineRule="auto"/>
        <w:ind w:left="-6" w:hanging="11"/>
      </w:pPr>
      <w:r>
        <w:t xml:space="preserve">Article 5 : Sécurité </w:t>
      </w:r>
    </w:p>
    <w:p w14:paraId="6425C531" w14:textId="34AC4F29" w:rsidR="00A972E4" w:rsidRDefault="00000000" w:rsidP="0024304F">
      <w:pPr>
        <w:spacing w:after="120" w:line="240" w:lineRule="auto"/>
        <w:ind w:left="-6" w:hanging="11"/>
      </w:pPr>
      <w:r>
        <w:t>Pour les entraînements du soir et pour assurer la sécurité des adhérents, l’association demande à chacun de porter un gilet fluo ou vêtement réfléchissant la lumière</w:t>
      </w:r>
      <w:r w:rsidR="005C789B">
        <w:t>.</w:t>
      </w:r>
    </w:p>
    <w:p w14:paraId="180ADC31" w14:textId="77777777" w:rsidR="00A972E4" w:rsidRDefault="00000000" w:rsidP="0024304F">
      <w:pPr>
        <w:spacing w:after="120" w:line="240" w:lineRule="auto"/>
        <w:ind w:left="0" w:firstLine="0"/>
      </w:pPr>
      <w:r>
        <w:t xml:space="preserve">Ainsi </w:t>
      </w:r>
      <w:r>
        <w:rPr>
          <w:b/>
          <w:u w:val="single" w:color="000000"/>
        </w:rPr>
        <w:t>que le port d’une lampe frontale ou ventrale ;</w:t>
      </w:r>
      <w:r>
        <w:t xml:space="preserve"> </w:t>
      </w:r>
      <w:r>
        <w:rPr>
          <w:b/>
          <w:u w:val="single" w:color="000000"/>
        </w:rPr>
        <w:t>ceci étant obligatoire</w:t>
      </w:r>
      <w:r>
        <w:rPr>
          <w:b/>
        </w:rPr>
        <w:t xml:space="preserve"> </w:t>
      </w:r>
    </w:p>
    <w:p w14:paraId="73AE1326" w14:textId="0A319DE2" w:rsidR="00A972E4" w:rsidRDefault="00000000" w:rsidP="0024304F">
      <w:pPr>
        <w:spacing w:after="120" w:line="240" w:lineRule="auto"/>
        <w:ind w:left="-6" w:hanging="11"/>
      </w:pPr>
      <w:r>
        <w:rPr>
          <w:b/>
          <w:u w:val="single" w:color="000000"/>
        </w:rPr>
        <w:t>ATTENTION</w:t>
      </w:r>
      <w:r>
        <w:t xml:space="preserve"> : Pour tout entraînement</w:t>
      </w:r>
      <w:r w:rsidR="0024304F">
        <w:t>,</w:t>
      </w:r>
      <w:r>
        <w:t xml:space="preserve"> RESPECT du code de la route piéton </w:t>
      </w:r>
    </w:p>
    <w:p w14:paraId="7821805A" w14:textId="3F3408A3" w:rsidR="00A972E4" w:rsidRDefault="00000000" w:rsidP="0024304F">
      <w:pPr>
        <w:spacing w:after="30" w:line="240" w:lineRule="auto"/>
        <w:ind w:left="-5"/>
      </w:pPr>
      <w:r>
        <w:rPr>
          <w:b/>
          <w:sz w:val="28"/>
          <w:u w:val="single" w:color="000000"/>
        </w:rPr>
        <w:t>Courir seul</w:t>
      </w:r>
      <w:r w:rsidR="008B6272">
        <w:t> :</w:t>
      </w:r>
      <w:r>
        <w:t xml:space="preserve"> sur les routes de campagne, hors agglomération, le coureur doit circuler sur le bord gauche de la route (dans le sens de la marche) face aux véhicules (sauf si la sécurité du coureur est risquée, en cas de travaux par </w:t>
      </w:r>
      <w:r w:rsidR="008B6272">
        <w:t>exemple).</w:t>
      </w:r>
    </w:p>
    <w:p w14:paraId="4F180A1C" w14:textId="77777777" w:rsidR="007C0D4C" w:rsidRDefault="007C0D4C" w:rsidP="0024304F">
      <w:pPr>
        <w:spacing w:line="240" w:lineRule="auto"/>
        <w:ind w:left="-5"/>
        <w:rPr>
          <w:b/>
          <w:sz w:val="28"/>
          <w:u w:val="single" w:color="000000"/>
        </w:rPr>
      </w:pPr>
    </w:p>
    <w:p w14:paraId="3845FE19" w14:textId="3C0CB8BD" w:rsidR="00A972E4" w:rsidRDefault="00000000" w:rsidP="0024304F">
      <w:pPr>
        <w:spacing w:line="240" w:lineRule="auto"/>
        <w:ind w:left="-5"/>
      </w:pPr>
      <w:r>
        <w:rPr>
          <w:b/>
          <w:sz w:val="28"/>
          <w:u w:val="single" w:color="000000"/>
        </w:rPr>
        <w:t>Courir en groupe</w:t>
      </w:r>
      <w:r w:rsidR="008B6272">
        <w:t> :</w:t>
      </w:r>
      <w:r>
        <w:t xml:space="preserve"> les coureurs doivent courir sur le bord droit de la route, afin de pouvoir être doublés par les véhicules (sauf quand le groupe est organisé en petite colonne, les uns derrière les autres)</w:t>
      </w:r>
      <w:r w:rsidR="005C789B">
        <w:t>.</w:t>
      </w:r>
      <w:r>
        <w:t xml:space="preserve"> </w:t>
      </w:r>
    </w:p>
    <w:p w14:paraId="7031D33B" w14:textId="119F4B83" w:rsidR="00A972E4" w:rsidRDefault="00000000" w:rsidP="0024304F">
      <w:pPr>
        <w:spacing w:after="120" w:line="240" w:lineRule="auto"/>
        <w:ind w:left="-6" w:hanging="11"/>
      </w:pPr>
      <w:r>
        <w:rPr>
          <w:b/>
          <w:u w:val="single" w:color="000000"/>
        </w:rPr>
        <w:t>OBLIGATION</w:t>
      </w:r>
      <w:r w:rsidR="008B6272">
        <w:rPr>
          <w:b/>
          <w:u w:val="single" w:color="000000"/>
        </w:rPr>
        <w:t> :</w:t>
      </w:r>
      <w:r>
        <w:t xml:space="preserve"> </w:t>
      </w:r>
      <w:r w:rsidR="008B6272">
        <w:t xml:space="preserve"> R</w:t>
      </w:r>
      <w:r>
        <w:t>espect d</w:t>
      </w:r>
      <w:r w:rsidR="005C789B">
        <w:t>u</w:t>
      </w:r>
      <w:r>
        <w:t xml:space="preserve"> protocole sanitaire</w:t>
      </w:r>
      <w:r w:rsidR="008B6272">
        <w:t xml:space="preserve"> en </w:t>
      </w:r>
      <w:r w:rsidR="005C789B">
        <w:t xml:space="preserve">place </w:t>
      </w:r>
      <w:r w:rsidR="008B6272">
        <w:t>(exemple Covid</w:t>
      </w:r>
      <w:r>
        <w:t xml:space="preserve"> </w:t>
      </w:r>
      <w:r w:rsidR="008B6272">
        <w:t>19)</w:t>
      </w:r>
      <w:r w:rsidR="005C789B">
        <w:t>.</w:t>
      </w:r>
      <w:r>
        <w:t xml:space="preserve"> </w:t>
      </w:r>
    </w:p>
    <w:p w14:paraId="42816995" w14:textId="77777777" w:rsidR="00A972E4" w:rsidRDefault="00000000" w:rsidP="0024304F">
      <w:pPr>
        <w:pStyle w:val="Titre1"/>
        <w:spacing w:before="240" w:after="120" w:line="240" w:lineRule="auto"/>
        <w:ind w:left="-6" w:hanging="11"/>
      </w:pPr>
      <w:r>
        <w:t xml:space="preserve">Article 6 : Equipement des adhérents  </w:t>
      </w:r>
    </w:p>
    <w:p w14:paraId="0FC5D7BE" w14:textId="2DAA14FD" w:rsidR="00A972E4" w:rsidRDefault="00000000" w:rsidP="00717808">
      <w:pPr>
        <w:spacing w:line="240" w:lineRule="auto"/>
        <w:ind w:left="-5"/>
      </w:pPr>
      <w:r>
        <w:t xml:space="preserve">Un équipement aux couleurs de l’association sera offert </w:t>
      </w:r>
      <w:r w:rsidRPr="00717808">
        <w:t>(une participation sera demandée)</w:t>
      </w:r>
      <w:r w:rsidRPr="00717808">
        <w:rPr>
          <w:color w:val="auto"/>
        </w:rPr>
        <w:t xml:space="preserve"> </w:t>
      </w:r>
      <w:r w:rsidR="00717808">
        <w:t>a</w:t>
      </w:r>
      <w:r>
        <w:t>fin de promouvoir notre association et par conséquent la course</w:t>
      </w:r>
      <w:r w:rsidR="00717808">
        <w:t xml:space="preserve"> « les</w:t>
      </w:r>
      <w:r>
        <w:t xml:space="preserve"> Foulées Bapalmoises </w:t>
      </w:r>
      <w:r w:rsidR="008B6272">
        <w:t>»</w:t>
      </w:r>
      <w:r w:rsidR="00717808">
        <w:t xml:space="preserve"> </w:t>
      </w:r>
      <w:r w:rsidR="005C789B">
        <w:t>et «</w:t>
      </w:r>
      <w:r>
        <w:t xml:space="preserve"> </w:t>
      </w:r>
      <w:r w:rsidR="00717808">
        <w:t>l</w:t>
      </w:r>
      <w:r w:rsidR="008B6272">
        <w:t>e</w:t>
      </w:r>
      <w:r>
        <w:t xml:space="preserve"> Trail du Plateau de Grévillers </w:t>
      </w:r>
      <w:r w:rsidR="008B6272">
        <w:t>» il</w:t>
      </w:r>
      <w:r>
        <w:t xml:space="preserve"> est demandé aux adhérents de le porter</w:t>
      </w:r>
      <w:r w:rsidR="005C789B">
        <w:t>.</w:t>
      </w:r>
    </w:p>
    <w:p w14:paraId="33F2403B" w14:textId="2046E7B7" w:rsidR="00A972E4" w:rsidRDefault="00000000" w:rsidP="0024304F">
      <w:pPr>
        <w:spacing w:after="120" w:line="240" w:lineRule="auto"/>
        <w:ind w:left="-6" w:hanging="11"/>
      </w:pPr>
      <w:r w:rsidRPr="007602A3">
        <w:rPr>
          <w:b/>
          <w:bCs/>
        </w:rPr>
        <w:t>OBLIGATOIREMENT</w:t>
      </w:r>
      <w:r>
        <w:t xml:space="preserve"> lors de leur participation aux courses officielles sous l’entité </w:t>
      </w:r>
      <w:r w:rsidR="008B6272">
        <w:t>de l’ACB.</w:t>
      </w:r>
      <w:r>
        <w:t xml:space="preserve"> </w:t>
      </w:r>
    </w:p>
    <w:p w14:paraId="2E698181" w14:textId="77777777" w:rsidR="0024304F" w:rsidRDefault="0024304F" w:rsidP="0024304F">
      <w:pPr>
        <w:pStyle w:val="Titre1"/>
        <w:spacing w:after="120" w:line="240" w:lineRule="auto"/>
        <w:ind w:left="-6" w:hanging="11"/>
      </w:pPr>
    </w:p>
    <w:p w14:paraId="7D5C69E6" w14:textId="77777777" w:rsidR="007E7AED" w:rsidRDefault="007E7AED" w:rsidP="0024304F">
      <w:pPr>
        <w:pStyle w:val="Titre1"/>
        <w:spacing w:after="120" w:line="240" w:lineRule="auto"/>
        <w:ind w:left="-6" w:hanging="11"/>
      </w:pPr>
    </w:p>
    <w:p w14:paraId="6F96F7B7" w14:textId="6F0DBEC4" w:rsidR="00A972E4" w:rsidRDefault="00000000" w:rsidP="0024304F">
      <w:pPr>
        <w:pStyle w:val="Titre1"/>
        <w:spacing w:after="120" w:line="240" w:lineRule="auto"/>
        <w:ind w:left="-6" w:hanging="11"/>
      </w:pPr>
      <w:r>
        <w:t xml:space="preserve">Article 7 : Inscription aux courses </w:t>
      </w:r>
    </w:p>
    <w:p w14:paraId="0DAA10FC" w14:textId="30F5F367" w:rsidR="00A972E4" w:rsidRDefault="00000000" w:rsidP="0024304F">
      <w:pPr>
        <w:spacing w:after="120" w:line="240" w:lineRule="auto"/>
        <w:ind w:left="-6" w:hanging="11"/>
      </w:pPr>
      <w:r>
        <w:t xml:space="preserve">Deux courses classiques seront choisies par le Comité Actif et ouvertes à tous les adhérents </w:t>
      </w:r>
      <w:r w:rsidR="008B6272">
        <w:t>(à</w:t>
      </w:r>
      <w:r>
        <w:t xml:space="preserve"> la seule condition d’être à jour de sa cotisation à la date de la </w:t>
      </w:r>
      <w:r w:rsidR="008B6272">
        <w:t>course).</w:t>
      </w:r>
      <w:r>
        <w:t xml:space="preserve"> </w:t>
      </w:r>
    </w:p>
    <w:p w14:paraId="505A3D6E" w14:textId="15CA8B5A" w:rsidR="00A972E4" w:rsidRDefault="00000000" w:rsidP="0024304F">
      <w:pPr>
        <w:spacing w:after="0" w:line="240" w:lineRule="auto"/>
        <w:ind w:left="-6" w:hanging="11"/>
      </w:pPr>
      <w:r>
        <w:t>Cas particulier</w:t>
      </w:r>
      <w:r w:rsidR="0021645A">
        <w:t>s</w:t>
      </w:r>
      <w:r>
        <w:t xml:space="preserve"> : </w:t>
      </w:r>
    </w:p>
    <w:p w14:paraId="30F39368" w14:textId="77777777" w:rsidR="00A972E4" w:rsidRDefault="00000000" w:rsidP="0024304F">
      <w:pPr>
        <w:numPr>
          <w:ilvl w:val="0"/>
          <w:numId w:val="1"/>
        </w:numPr>
        <w:spacing w:line="240" w:lineRule="auto"/>
        <w:ind w:right="97" w:firstLine="0"/>
      </w:pPr>
      <w:r>
        <w:t xml:space="preserve">Absence le jour de la course : l’adhérent remboursera l’association </w:t>
      </w:r>
    </w:p>
    <w:p w14:paraId="0B6ACC95" w14:textId="5052DBE4" w:rsidR="00A972E4" w:rsidRDefault="00000000" w:rsidP="0024304F">
      <w:pPr>
        <w:numPr>
          <w:ilvl w:val="0"/>
          <w:numId w:val="1"/>
        </w:numPr>
        <w:spacing w:after="0" w:line="240" w:lineRule="auto"/>
        <w:ind w:left="142" w:right="97" w:firstLine="0"/>
      </w:pPr>
      <w:r>
        <w:t>Inscription individuelle : l’ACB remboursera l’adhérent</w:t>
      </w:r>
      <w:r w:rsidR="0021645A">
        <w:t xml:space="preserve"> qui s’inscrit</w:t>
      </w:r>
      <w:r>
        <w:t xml:space="preserve"> au nom de </w:t>
      </w:r>
      <w:r w:rsidR="0021645A">
        <w:br/>
        <w:t xml:space="preserve">                                                  </w:t>
      </w:r>
      <w:r>
        <w:t>l’association</w:t>
      </w:r>
      <w:r w:rsidR="0021645A">
        <w:t xml:space="preserve"> et qui en fait la demande.</w:t>
      </w:r>
    </w:p>
    <w:p w14:paraId="1B3734C4" w14:textId="47CC6A2F" w:rsidR="00A972E4" w:rsidRDefault="00000000" w:rsidP="0024304F">
      <w:pPr>
        <w:spacing w:line="240" w:lineRule="auto"/>
        <w:ind w:left="-5"/>
      </w:pPr>
      <w:r>
        <w:t>Le jour de la course, le port de la tenue aux couleurs de l’Association sera obligatoire</w:t>
      </w:r>
      <w:r w:rsidR="008B6272">
        <w:t>.</w:t>
      </w:r>
    </w:p>
    <w:p w14:paraId="2FF0055E" w14:textId="66877AAD" w:rsidR="00A972E4" w:rsidRDefault="00000000" w:rsidP="0024304F">
      <w:pPr>
        <w:spacing w:after="120" w:line="240" w:lineRule="auto"/>
        <w:ind w:left="-6" w:hanging="11"/>
      </w:pPr>
      <w:r>
        <w:t>Toutefois, il n’y a aucune obligation de participer à des compétitions. Chacun peut pratiquer la course à pied au niveau où il le souhaite</w:t>
      </w:r>
      <w:r w:rsidR="008B6272">
        <w:t>.</w:t>
      </w:r>
      <w:r>
        <w:t xml:space="preserve"> </w:t>
      </w:r>
    </w:p>
    <w:p w14:paraId="260AA989" w14:textId="77777777" w:rsidR="00A972E4" w:rsidRDefault="00000000" w:rsidP="0024304F">
      <w:pPr>
        <w:pStyle w:val="Titre1"/>
        <w:spacing w:before="240" w:line="240" w:lineRule="auto"/>
        <w:ind w:left="-6" w:hanging="11"/>
      </w:pPr>
      <w:r>
        <w:t xml:space="preserve">Article 8 : Les attentes de ses adhérents  </w:t>
      </w:r>
    </w:p>
    <w:p w14:paraId="3E6C64BE" w14:textId="53D414F8" w:rsidR="00A972E4" w:rsidRDefault="00000000" w:rsidP="0024304F">
      <w:pPr>
        <w:spacing w:line="240" w:lineRule="auto"/>
        <w:ind w:left="-5"/>
      </w:pPr>
      <w:r>
        <w:t>L’association sollicitera ses adhérents lors de l’organisation des Foulées Bapalmoises</w:t>
      </w:r>
      <w:r w:rsidR="0021645A">
        <w:t xml:space="preserve">, </w:t>
      </w:r>
      <w:r w:rsidR="00454349">
        <w:t>du Trail</w:t>
      </w:r>
      <w:r>
        <w:t xml:space="preserve"> de Grévillers et de manifestations spécifiques </w:t>
      </w:r>
      <w:r w:rsidR="00454349">
        <w:t>(Repas</w:t>
      </w:r>
      <w:r>
        <w:t xml:space="preserve">, Barbecue, Pétanque ou </w:t>
      </w:r>
      <w:r w:rsidR="00454349">
        <w:t>autres).</w:t>
      </w:r>
      <w:r>
        <w:t xml:space="preserve"> </w:t>
      </w:r>
    </w:p>
    <w:p w14:paraId="5F619914" w14:textId="27463AAA" w:rsidR="00A972E4" w:rsidRDefault="00000000" w:rsidP="0024304F">
      <w:pPr>
        <w:spacing w:after="120" w:line="240" w:lineRule="auto"/>
        <w:ind w:left="-6" w:hanging="11"/>
      </w:pPr>
      <w:r>
        <w:t>Ces évènements font partie de la vie de l’association et permettent aux adhérents de se rencontrer et mieux se connaître en dehors des entraînements</w:t>
      </w:r>
      <w:r w:rsidR="00454349">
        <w:t>.</w:t>
      </w:r>
    </w:p>
    <w:p w14:paraId="3E3A6CC2" w14:textId="19525E8E" w:rsidR="00A972E4" w:rsidRDefault="00000000" w:rsidP="0024304F">
      <w:pPr>
        <w:pStyle w:val="Titre1"/>
        <w:spacing w:before="240" w:line="240" w:lineRule="auto"/>
        <w:ind w:left="-6" w:hanging="11"/>
      </w:pPr>
      <w:r>
        <w:t xml:space="preserve">Article 9 : Les Foulées Bapalmoises et le Trail de Grévillers </w:t>
      </w:r>
    </w:p>
    <w:p w14:paraId="626B15CE" w14:textId="39016568" w:rsidR="00A972E4" w:rsidRDefault="00000000" w:rsidP="0024304F">
      <w:pPr>
        <w:spacing w:after="120" w:line="240" w:lineRule="auto"/>
        <w:ind w:left="-6" w:hanging="11"/>
      </w:pPr>
      <w:r>
        <w:t>Il s’agit des 2 évènements phares de l’association qui nécessite</w:t>
      </w:r>
      <w:r w:rsidR="0021645A">
        <w:t>nt</w:t>
      </w:r>
      <w:r>
        <w:t xml:space="preserve"> un grand nombre de bénévoles, par conséquent les adhérents volontaires seront les bienvenus</w:t>
      </w:r>
      <w:r w:rsidR="00454349">
        <w:t>.</w:t>
      </w:r>
      <w:r>
        <w:t xml:space="preserve">  </w:t>
      </w:r>
    </w:p>
    <w:p w14:paraId="41307D0B" w14:textId="64189B2A" w:rsidR="00A972E4" w:rsidRDefault="00000000" w:rsidP="007E7AED">
      <w:pPr>
        <w:pStyle w:val="Titre1"/>
        <w:spacing w:before="240" w:line="240" w:lineRule="auto"/>
        <w:ind w:left="-6" w:hanging="11"/>
      </w:pPr>
      <w:r>
        <w:t xml:space="preserve">Article 10 : Ethique Sportive </w:t>
      </w:r>
    </w:p>
    <w:p w14:paraId="7C39D679" w14:textId="638FA181" w:rsidR="00A972E4" w:rsidRDefault="00000000" w:rsidP="0024304F">
      <w:pPr>
        <w:spacing w:after="120" w:line="240" w:lineRule="auto"/>
        <w:ind w:left="-6" w:hanging="11"/>
      </w:pPr>
      <w:r>
        <w:t>Les adhérents s’engagent à ne pas porter atteinte à l’éthique sportive, à ne pas recourir à l’utilisation de substances ou produits dopants</w:t>
      </w:r>
      <w:r w:rsidR="00454349">
        <w:t>.</w:t>
      </w:r>
    </w:p>
    <w:p w14:paraId="51E5EB19" w14:textId="3AB06606" w:rsidR="00A972E4" w:rsidRDefault="00000000" w:rsidP="007E7AED">
      <w:pPr>
        <w:pStyle w:val="Titre1"/>
        <w:spacing w:before="240" w:line="240" w:lineRule="auto"/>
        <w:ind w:left="-6" w:hanging="11"/>
      </w:pPr>
      <w:r>
        <w:t xml:space="preserve">Article 11 : </w:t>
      </w:r>
      <w:r w:rsidR="00454349">
        <w:t>Être</w:t>
      </w:r>
      <w:r>
        <w:t xml:space="preserve"> Adhérent </w:t>
      </w:r>
    </w:p>
    <w:p w14:paraId="3B17D1E4" w14:textId="77777777" w:rsidR="00133E4F" w:rsidRDefault="00000000" w:rsidP="007E7AED">
      <w:pPr>
        <w:shd w:val="clear" w:color="auto" w:fill="F7F7F7"/>
        <w:spacing w:after="0" w:line="360" w:lineRule="auto"/>
        <w:outlineLvl w:val="1"/>
      </w:pPr>
      <w:r>
        <w:t xml:space="preserve">Pour devenir adhérent, il convient d’être âgé de 18 ans révolu, fournir un </w:t>
      </w:r>
      <w:r w:rsidR="00454349">
        <w:t>PPS</w:t>
      </w:r>
      <w:r>
        <w:t>.</w:t>
      </w:r>
    </w:p>
    <w:p w14:paraId="5DADF77E" w14:textId="47F2B2EA" w:rsidR="00133E4F" w:rsidRDefault="00133E4F" w:rsidP="007E7AED">
      <w:pPr>
        <w:shd w:val="clear" w:color="auto" w:fill="F7F7F7"/>
        <w:spacing w:after="0" w:line="360" w:lineRule="auto"/>
        <w:ind w:left="11" w:hanging="11"/>
        <w:outlineLvl w:val="1"/>
      </w:pPr>
      <w:proofErr w:type="spellStart"/>
      <w:r>
        <w:rPr>
          <w:b/>
          <w:u w:val="single"/>
        </w:rPr>
        <w:t>Pass</w:t>
      </w:r>
      <w:proofErr w:type="spellEnd"/>
      <w:r>
        <w:rPr>
          <w:b/>
          <w:u w:val="single"/>
        </w:rPr>
        <w:t xml:space="preserve"> Prévention Santé (</w:t>
      </w:r>
      <w:r w:rsidR="0024304F">
        <w:rPr>
          <w:b/>
          <w:u w:val="single"/>
        </w:rPr>
        <w:t>PPS) valable</w:t>
      </w:r>
      <w:r>
        <w:rPr>
          <w:b/>
          <w:u w:val="single"/>
        </w:rPr>
        <w:t xml:space="preserve"> un an (payant 5</w:t>
      </w:r>
      <w:r w:rsidR="0024304F">
        <w:rPr>
          <w:b/>
          <w:u w:val="single"/>
        </w:rPr>
        <w:t xml:space="preserve">€ </w:t>
      </w:r>
      <w:r w:rsidR="0024304F" w:rsidRPr="00717808">
        <w:rPr>
          <w:b/>
          <w:u w:val="single"/>
        </w:rPr>
        <w:t>Plateforme</w:t>
      </w:r>
      <w:r w:rsidRPr="00717808">
        <w:rPr>
          <w:rFonts w:cs="Helvetica"/>
          <w:b/>
          <w:bCs/>
          <w:color w:val="000000" w:themeColor="text1"/>
        </w:rPr>
        <w:t xml:space="preserve"> https//pps.athle.fr</w:t>
      </w:r>
      <w:r w:rsidRPr="00133E4F">
        <w:rPr>
          <w:rFonts w:cs="Helvetica"/>
          <w:b/>
          <w:bCs/>
          <w:color w:val="000000" w:themeColor="text1"/>
        </w:rPr>
        <w:t>/).</w:t>
      </w:r>
    </w:p>
    <w:p w14:paraId="06C95B44" w14:textId="77777777" w:rsidR="0024304F" w:rsidRDefault="00000000" w:rsidP="0024304F">
      <w:pPr>
        <w:shd w:val="clear" w:color="auto" w:fill="F7F7F7"/>
        <w:spacing w:before="120" w:after="0" w:line="240" w:lineRule="auto"/>
        <w:ind w:left="11" w:hanging="11"/>
        <w:outlineLvl w:val="1"/>
      </w:pPr>
      <w:r>
        <w:t xml:space="preserve">Il devra être renouvelé chaque année. </w:t>
      </w:r>
    </w:p>
    <w:p w14:paraId="499215F9" w14:textId="47B5068E" w:rsidR="00A972E4" w:rsidRDefault="00D93F39" w:rsidP="0024304F">
      <w:pPr>
        <w:shd w:val="clear" w:color="auto" w:fill="F7F7F7"/>
        <w:spacing w:after="0" w:line="240" w:lineRule="auto"/>
        <w:ind w:left="11" w:hanging="11"/>
        <w:outlineLvl w:val="1"/>
      </w:pPr>
      <w:r>
        <w:br/>
      </w:r>
      <w:r w:rsidR="0024304F">
        <w:t>L’adhérent</w:t>
      </w:r>
      <w:r>
        <w:t xml:space="preserve"> devra être à jour du paiement du droit d’entrée la première année et de la </w:t>
      </w:r>
      <w:r w:rsidR="0024304F">
        <w:t>c</w:t>
      </w:r>
      <w:r>
        <w:t>otisation annuelle sous peine d’exclusion</w:t>
      </w:r>
      <w:r w:rsidR="00454349">
        <w:t>.</w:t>
      </w:r>
    </w:p>
    <w:p w14:paraId="0359A4EB" w14:textId="77777777" w:rsidR="007E7AED" w:rsidRDefault="007E7AED" w:rsidP="0024304F">
      <w:pPr>
        <w:pStyle w:val="Titre1"/>
        <w:spacing w:before="240" w:line="240" w:lineRule="auto"/>
        <w:ind w:left="-6" w:hanging="11"/>
      </w:pPr>
    </w:p>
    <w:p w14:paraId="0461CBE6" w14:textId="5D5790C4" w:rsidR="00A972E4" w:rsidRDefault="00000000" w:rsidP="0024304F">
      <w:pPr>
        <w:pStyle w:val="Titre1"/>
        <w:spacing w:before="240" w:line="240" w:lineRule="auto"/>
        <w:ind w:left="-6" w:hanging="11"/>
      </w:pPr>
      <w:r>
        <w:t xml:space="preserve">Article 12 : Règlement </w:t>
      </w:r>
    </w:p>
    <w:p w14:paraId="36D7F33F" w14:textId="77777777" w:rsidR="00A972E4" w:rsidRDefault="00000000" w:rsidP="0024304F">
      <w:pPr>
        <w:spacing w:line="240" w:lineRule="auto"/>
        <w:ind w:left="-5"/>
      </w:pPr>
      <w:r>
        <w:t xml:space="preserve">En devenant membre de l’ACB, chaque adhérent accepte le règlement et s’engage à respecter les statuts. Dans le cas où un adhérent ne respecterait pas le règlement, ou aurait un comportement inacceptable, le Comité Actif se réserve le droit de prendre des sanctions à son encontre, voire de l’exclure définitivement de l’association  </w:t>
      </w:r>
    </w:p>
    <w:p w14:paraId="159B96AD" w14:textId="77777777" w:rsidR="00A972E4" w:rsidRDefault="00000000" w:rsidP="0024304F">
      <w:pPr>
        <w:spacing w:after="120" w:line="240" w:lineRule="auto"/>
        <w:ind w:left="-6" w:hanging="11"/>
      </w:pPr>
      <w:r>
        <w:t xml:space="preserve">Le règlement pourra être modifié à tout moment selon la libre appréciation du Comité Actif. Toute modification, suppression ou ajout d’article dans le présent règlement, sera porté à la connaissance de chaque adhérent dans les plus brefs délais. </w:t>
      </w:r>
    </w:p>
    <w:p w14:paraId="0CF015B6" w14:textId="77777777" w:rsidR="00A972E4" w:rsidRDefault="00000000" w:rsidP="007E7AED">
      <w:pPr>
        <w:pStyle w:val="Titre1"/>
        <w:spacing w:before="240" w:line="240" w:lineRule="auto"/>
        <w:ind w:left="-6" w:hanging="11"/>
      </w:pPr>
      <w:r>
        <w:t xml:space="preserve">Article 13 : Le Comité Actif </w:t>
      </w:r>
    </w:p>
    <w:p w14:paraId="717D96B2" w14:textId="0388D05E" w:rsidR="00A972E4" w:rsidRDefault="00000000" w:rsidP="0024304F">
      <w:pPr>
        <w:spacing w:after="294" w:line="240" w:lineRule="auto"/>
        <w:ind w:left="-5"/>
      </w:pPr>
      <w:r>
        <w:t xml:space="preserve">Le Comité Actif est composé de </w:t>
      </w:r>
      <w:r w:rsidR="007602A3">
        <w:t>huit</w:t>
      </w:r>
      <w:r>
        <w:t xml:space="preserve"> personnes</w:t>
      </w:r>
      <w:r w:rsidR="007602A3">
        <w:t xml:space="preserve"> :</w:t>
      </w:r>
    </w:p>
    <w:p w14:paraId="7A0B119D" w14:textId="512504FA" w:rsidR="00A972E4" w:rsidRDefault="00000000" w:rsidP="0024304F">
      <w:pPr>
        <w:pStyle w:val="Paragraphedeliste"/>
        <w:numPr>
          <w:ilvl w:val="0"/>
          <w:numId w:val="1"/>
        </w:numPr>
        <w:spacing w:after="0" w:line="240" w:lineRule="auto"/>
      </w:pPr>
      <w:r>
        <w:t xml:space="preserve">Un président (Damien LECOQ) </w:t>
      </w:r>
    </w:p>
    <w:p w14:paraId="15AFA40E" w14:textId="5557FB9A" w:rsidR="00A972E4" w:rsidRDefault="00000000" w:rsidP="0024304F">
      <w:pPr>
        <w:pStyle w:val="Paragraphedeliste"/>
        <w:numPr>
          <w:ilvl w:val="0"/>
          <w:numId w:val="1"/>
        </w:numPr>
        <w:spacing w:after="0" w:line="240" w:lineRule="auto"/>
      </w:pPr>
      <w:r>
        <w:t xml:space="preserve">Un vice-président (Yves COCHEFERT) </w:t>
      </w:r>
    </w:p>
    <w:p w14:paraId="0E3575D8" w14:textId="6DE97AA5" w:rsidR="00A972E4" w:rsidRDefault="00000000" w:rsidP="0024304F">
      <w:pPr>
        <w:pStyle w:val="Paragraphedeliste"/>
        <w:numPr>
          <w:ilvl w:val="0"/>
          <w:numId w:val="1"/>
        </w:numPr>
        <w:spacing w:after="0" w:line="240" w:lineRule="auto"/>
      </w:pPr>
      <w:r>
        <w:t xml:space="preserve">Une trésorière (Isabelle MOINE) </w:t>
      </w:r>
    </w:p>
    <w:p w14:paraId="33F6A142" w14:textId="0A970E92" w:rsidR="00A972E4" w:rsidRDefault="00000000" w:rsidP="0024304F">
      <w:pPr>
        <w:pStyle w:val="Paragraphedeliste"/>
        <w:numPr>
          <w:ilvl w:val="0"/>
          <w:numId w:val="1"/>
        </w:numPr>
        <w:spacing w:after="0" w:line="240" w:lineRule="auto"/>
      </w:pPr>
      <w:r>
        <w:t>Un trésorier adjoint (</w:t>
      </w:r>
      <w:r w:rsidR="007C0D4C">
        <w:t>Guillaume RAUX</w:t>
      </w:r>
      <w:r>
        <w:t xml:space="preserve">) </w:t>
      </w:r>
    </w:p>
    <w:p w14:paraId="01E79FBD" w14:textId="1DAFC8A0" w:rsidR="00087A7A" w:rsidRDefault="00000000" w:rsidP="0024304F">
      <w:pPr>
        <w:pStyle w:val="Paragraphedeliste"/>
        <w:numPr>
          <w:ilvl w:val="0"/>
          <w:numId w:val="1"/>
        </w:numPr>
        <w:spacing w:after="0" w:line="240" w:lineRule="auto"/>
      </w:pPr>
      <w:r>
        <w:t>Un secrétaire (</w:t>
      </w:r>
      <w:r w:rsidR="00087A7A">
        <w:t>Jean-Bernard DECAMPS</w:t>
      </w:r>
      <w:r>
        <w:t>)</w:t>
      </w:r>
    </w:p>
    <w:p w14:paraId="326BD205" w14:textId="372C8EF1" w:rsidR="00087A7A" w:rsidRDefault="00087A7A" w:rsidP="0024304F">
      <w:pPr>
        <w:pStyle w:val="Paragraphedeliste"/>
        <w:numPr>
          <w:ilvl w:val="0"/>
          <w:numId w:val="1"/>
        </w:numPr>
        <w:spacing w:after="0" w:line="240" w:lineRule="auto"/>
      </w:pPr>
      <w:r>
        <w:t>Evénementiel (</w:t>
      </w:r>
      <w:r w:rsidR="007C0D4C">
        <w:t>Cathy JUIGNET</w:t>
      </w:r>
      <w:r>
        <w:t xml:space="preserve">) </w:t>
      </w:r>
    </w:p>
    <w:p w14:paraId="6831010E" w14:textId="2C1D776D" w:rsidR="00A972E4" w:rsidRDefault="00000000" w:rsidP="0024304F">
      <w:pPr>
        <w:pStyle w:val="Paragraphedeliste"/>
        <w:numPr>
          <w:ilvl w:val="0"/>
          <w:numId w:val="1"/>
        </w:numPr>
        <w:spacing w:after="0" w:line="240" w:lineRule="auto"/>
      </w:pPr>
      <w:r>
        <w:t xml:space="preserve">Animation Evénementiel (Jérémy DUPREZ) </w:t>
      </w:r>
    </w:p>
    <w:p w14:paraId="3B0253BF" w14:textId="126E25C0" w:rsidR="00A972E4" w:rsidRDefault="00000000" w:rsidP="0024304F">
      <w:pPr>
        <w:pStyle w:val="Paragraphedeliste"/>
        <w:numPr>
          <w:ilvl w:val="0"/>
          <w:numId w:val="1"/>
        </w:numPr>
        <w:spacing w:after="0" w:line="240" w:lineRule="auto"/>
      </w:pPr>
      <w:r>
        <w:t xml:space="preserve">Sécurité course, intendance (Hervé BOULAND) </w:t>
      </w:r>
    </w:p>
    <w:p w14:paraId="6353A22C" w14:textId="77777777" w:rsidR="00A972E4" w:rsidRDefault="00000000" w:rsidP="0024304F">
      <w:pPr>
        <w:spacing w:after="0" w:line="240" w:lineRule="auto"/>
        <w:ind w:left="600" w:firstLine="0"/>
      </w:pPr>
      <w:r>
        <w:t xml:space="preserve">  </w:t>
      </w:r>
    </w:p>
    <w:p w14:paraId="7034ED91" w14:textId="3282F42B" w:rsidR="00A972E4" w:rsidRDefault="00000000" w:rsidP="0024304F">
      <w:pPr>
        <w:spacing w:after="120" w:line="240" w:lineRule="auto"/>
        <w:ind w:left="0" w:firstLine="0"/>
      </w:pPr>
      <w:r>
        <w:t xml:space="preserve">Le Comité Actif se réunit autant de fois que nécessaire au bon déroulement de l’association, et au moins une fois tous les 2 mois. </w:t>
      </w:r>
    </w:p>
    <w:p w14:paraId="398AD201" w14:textId="49CCACA7" w:rsidR="00A972E4" w:rsidRDefault="00000000" w:rsidP="0024304F">
      <w:pPr>
        <w:spacing w:after="120" w:line="240" w:lineRule="auto"/>
        <w:ind w:left="-6" w:hanging="11"/>
      </w:pPr>
      <w:r>
        <w:t>L’assemblée Générale a lieu une fois par an où tous les adhérents sont convoqués par les soins d</w:t>
      </w:r>
      <w:r w:rsidR="007C0D4C">
        <w:t xml:space="preserve">u </w:t>
      </w:r>
      <w:r>
        <w:t>secrétaire au moins 15 jours avant la date fixée. Le Comité Actif sera renouvelé par tiers tous les 2 ans</w:t>
      </w:r>
      <w:r w:rsidR="007C0D4C">
        <w:t>.</w:t>
      </w:r>
      <w:r>
        <w:t xml:space="preserve"> </w:t>
      </w:r>
    </w:p>
    <w:sectPr w:rsidR="00A972E4" w:rsidSect="005C789B">
      <w:headerReference w:type="default" r:id="rId7"/>
      <w:footerReference w:type="default" r:id="rId8"/>
      <w:pgSz w:w="11900" w:h="16840"/>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613D" w14:textId="77777777" w:rsidR="00E95592" w:rsidRDefault="00E95592" w:rsidP="00655D16">
      <w:pPr>
        <w:spacing w:after="0" w:line="240" w:lineRule="auto"/>
      </w:pPr>
      <w:r>
        <w:separator/>
      </w:r>
    </w:p>
  </w:endnote>
  <w:endnote w:type="continuationSeparator" w:id="0">
    <w:p w14:paraId="24E6B2A6" w14:textId="77777777" w:rsidR="00E95592" w:rsidRDefault="00E95592" w:rsidP="0065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90260"/>
      <w:docPartObj>
        <w:docPartGallery w:val="Page Numbers (Bottom of Page)"/>
        <w:docPartUnique/>
      </w:docPartObj>
    </w:sdtPr>
    <w:sdtContent>
      <w:p w14:paraId="5B969B2D" w14:textId="16187D25" w:rsidR="007602A3" w:rsidRDefault="00D93F39">
        <w:pPr>
          <w:pStyle w:val="Pieddepage"/>
        </w:pPr>
        <w:r>
          <w:rPr>
            <w:noProof/>
          </w:rPr>
          <mc:AlternateContent>
            <mc:Choice Requires="wps">
              <w:drawing>
                <wp:anchor distT="0" distB="0" distL="114300" distR="114300" simplePos="0" relativeHeight="251659264" behindDoc="0" locked="0" layoutInCell="0" allowOverlap="1" wp14:anchorId="1E3AA8D7" wp14:editId="1B93E93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9855835</wp:posOffset>
                      </wp:positionV>
                    </mc:Fallback>
                  </mc:AlternateContent>
                  <wp:extent cx="368300" cy="274320"/>
                  <wp:effectExtent l="9525" t="9525" r="12700" b="11430"/>
                  <wp:wrapNone/>
                  <wp:docPr id="53442582"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B6BF72D" w14:textId="77777777" w:rsidR="00D93F39" w:rsidRDefault="00D93F39">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AA8D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4B6BF72D" w14:textId="77777777" w:rsidR="00D93F39" w:rsidRDefault="00D93F39">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82B6" w14:textId="77777777" w:rsidR="00E95592" w:rsidRDefault="00E95592" w:rsidP="00655D16">
      <w:pPr>
        <w:spacing w:after="0" w:line="240" w:lineRule="auto"/>
      </w:pPr>
      <w:r>
        <w:separator/>
      </w:r>
    </w:p>
  </w:footnote>
  <w:footnote w:type="continuationSeparator" w:id="0">
    <w:p w14:paraId="58C6F358" w14:textId="77777777" w:rsidR="00E95592" w:rsidRDefault="00E95592" w:rsidP="00655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5E4A" w14:textId="2BE1D2D8" w:rsidR="00655D16" w:rsidRPr="00655D16" w:rsidRDefault="00655D16">
    <w:pPr>
      <w:pStyle w:val="En-tte"/>
      <w:rPr>
        <w:b/>
        <w:sz w:val="36"/>
      </w:rPr>
    </w:pPr>
    <w:r w:rsidRPr="00655D16">
      <w:rPr>
        <w:noProof/>
        <w:sz w:val="36"/>
      </w:rPr>
      <w:drawing>
        <wp:inline distT="0" distB="0" distL="0" distR="0" wp14:anchorId="51FD9CC5" wp14:editId="31858F6F">
          <wp:extent cx="947930" cy="670561"/>
          <wp:effectExtent l="0" t="0" r="5080" b="0"/>
          <wp:docPr id="174640109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01099" name="Image 1746401099"/>
                  <pic:cNvPicPr/>
                </pic:nvPicPr>
                <pic:blipFill>
                  <a:blip r:embed="rId1">
                    <a:extLst>
                      <a:ext uri="{28A0092B-C50C-407E-A947-70E740481C1C}">
                        <a14:useLocalDpi xmlns:a14="http://schemas.microsoft.com/office/drawing/2010/main" val="0"/>
                      </a:ext>
                    </a:extLst>
                  </a:blip>
                  <a:stretch>
                    <a:fillRect/>
                  </a:stretch>
                </pic:blipFill>
                <pic:spPr>
                  <a:xfrm>
                    <a:off x="0" y="0"/>
                    <a:ext cx="947930" cy="670561"/>
                  </a:xfrm>
                  <a:prstGeom prst="rect">
                    <a:avLst/>
                  </a:prstGeom>
                </pic:spPr>
              </pic:pic>
            </a:graphicData>
          </a:graphic>
        </wp:inline>
      </w:drawing>
    </w:r>
    <w:r w:rsidRPr="00655D16">
      <w:rPr>
        <w:sz w:val="36"/>
      </w:rPr>
      <w:t xml:space="preserve">      </w:t>
    </w:r>
    <w:r w:rsidRPr="00655D16">
      <w:rPr>
        <w:b/>
        <w:sz w:val="36"/>
      </w:rPr>
      <w:t>REGLEMENT INTERIEUR 202</w:t>
    </w:r>
    <w:r w:rsidR="007E7AED">
      <w:rPr>
        <w:b/>
        <w:sz w:val="36"/>
      </w:rPr>
      <w:t>5/2026</w:t>
    </w:r>
  </w:p>
  <w:p w14:paraId="1F8C2D3E" w14:textId="77777777" w:rsidR="00655D16" w:rsidRDefault="00655D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7AD3"/>
    <w:multiLevelType w:val="hybridMultilevel"/>
    <w:tmpl w:val="989AC220"/>
    <w:lvl w:ilvl="0" w:tplc="C9627120">
      <w:start w:val="1"/>
      <w:numFmt w:val="bullet"/>
      <w:lvlText w:val="-"/>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69554">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41D6A">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F4F36C">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806AE">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651B2">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234D0">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32DB1E">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E2B6A">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405BA2"/>
    <w:multiLevelType w:val="hybridMultilevel"/>
    <w:tmpl w:val="31481A50"/>
    <w:lvl w:ilvl="0" w:tplc="F5008992">
      <w:start w:val="1"/>
      <w:numFmt w:val="bullet"/>
      <w:lvlText w:val="-"/>
      <w:lvlJc w:val="left"/>
      <w:pPr>
        <w:ind w:left="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A9F90">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42B916">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AE44A">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E7B98">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E1198">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CFFFA">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AD27A">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2D0FE">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A719E1"/>
    <w:multiLevelType w:val="hybridMultilevel"/>
    <w:tmpl w:val="426A2C72"/>
    <w:lvl w:ilvl="0" w:tplc="E3A257D0">
      <w:start w:val="13"/>
      <w:numFmt w:val="bullet"/>
      <w:lvlText w:val=""/>
      <w:lvlJc w:val="left"/>
      <w:pPr>
        <w:ind w:left="960" w:hanging="360"/>
      </w:pPr>
      <w:rPr>
        <w:rFonts w:ascii="Symbol" w:eastAsia="Times New Roman" w:hAnsi="Symbol" w:cs="Times New Roman"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num w:numId="1" w16cid:durableId="2056466032">
    <w:abstractNumId w:val="1"/>
  </w:num>
  <w:num w:numId="2" w16cid:durableId="580718486">
    <w:abstractNumId w:val="0"/>
  </w:num>
  <w:num w:numId="3" w16cid:durableId="2066023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2E4"/>
    <w:rsid w:val="00087A7A"/>
    <w:rsid w:val="000D5F65"/>
    <w:rsid w:val="00133E4F"/>
    <w:rsid w:val="0021645A"/>
    <w:rsid w:val="0024304F"/>
    <w:rsid w:val="00454349"/>
    <w:rsid w:val="00493CCA"/>
    <w:rsid w:val="005C789B"/>
    <w:rsid w:val="00655D16"/>
    <w:rsid w:val="00717808"/>
    <w:rsid w:val="007602A3"/>
    <w:rsid w:val="007C0D4C"/>
    <w:rsid w:val="007E7AED"/>
    <w:rsid w:val="00822D70"/>
    <w:rsid w:val="008B6272"/>
    <w:rsid w:val="00A972E4"/>
    <w:rsid w:val="00D93F39"/>
    <w:rsid w:val="00E0738B"/>
    <w:rsid w:val="00E95592"/>
    <w:rsid w:val="00F176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AA5D"/>
  <w15:docId w15:val="{258C1A80-433F-4D80-8FCA-3A2C496A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hanging="10"/>
    </w:pPr>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spacing w:after="260" w:line="259" w:lineRule="auto"/>
      <w:ind w:left="10" w:hanging="10"/>
      <w:outlineLvl w:val="0"/>
    </w:pPr>
    <w:rPr>
      <w:rFonts w:ascii="Times New Roman" w:eastAsia="Times New Roman" w:hAnsi="Times New Roman" w:cs="Times New Roman"/>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8"/>
    </w:rPr>
  </w:style>
  <w:style w:type="paragraph" w:styleId="Paragraphedeliste">
    <w:name w:val="List Paragraph"/>
    <w:basedOn w:val="Normal"/>
    <w:uiPriority w:val="34"/>
    <w:qFormat/>
    <w:rsid w:val="00087A7A"/>
    <w:pPr>
      <w:ind w:left="720"/>
      <w:contextualSpacing/>
    </w:pPr>
  </w:style>
  <w:style w:type="paragraph" w:styleId="En-tte">
    <w:name w:val="header"/>
    <w:basedOn w:val="Normal"/>
    <w:link w:val="En-tteCar"/>
    <w:uiPriority w:val="99"/>
    <w:unhideWhenUsed/>
    <w:rsid w:val="00655D16"/>
    <w:pPr>
      <w:tabs>
        <w:tab w:val="center" w:pos="4536"/>
        <w:tab w:val="right" w:pos="9072"/>
      </w:tabs>
      <w:spacing w:after="0" w:line="240" w:lineRule="auto"/>
    </w:pPr>
  </w:style>
  <w:style w:type="character" w:customStyle="1" w:styleId="En-tteCar">
    <w:name w:val="En-tête Car"/>
    <w:basedOn w:val="Policepardfaut"/>
    <w:link w:val="En-tte"/>
    <w:uiPriority w:val="99"/>
    <w:rsid w:val="00655D16"/>
    <w:rPr>
      <w:rFonts w:ascii="Times New Roman" w:eastAsia="Times New Roman" w:hAnsi="Times New Roman" w:cs="Times New Roman"/>
      <w:color w:val="000000"/>
    </w:rPr>
  </w:style>
  <w:style w:type="paragraph" w:styleId="Pieddepage">
    <w:name w:val="footer"/>
    <w:basedOn w:val="Normal"/>
    <w:link w:val="PieddepageCar"/>
    <w:uiPriority w:val="99"/>
    <w:unhideWhenUsed/>
    <w:rsid w:val="00655D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5D1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852</Words>
  <Characters>4689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REGLEMENT-DE-LACB-2024</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REGLEMENT-DE-LACB-2024</dc:title>
  <dc:subject/>
  <dc:creator> </dc:creator>
  <cp:keywords/>
  <cp:lastModifiedBy> </cp:lastModifiedBy>
  <cp:revision>4</cp:revision>
  <dcterms:created xsi:type="dcterms:W3CDTF">2025-12-08T14:56:00Z</dcterms:created>
  <dcterms:modified xsi:type="dcterms:W3CDTF">2026-04-17T09:12:00Z</dcterms:modified>
</cp:coreProperties>
</file>